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«_____»  _____________  2016 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9A0F8F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="00FA1C14" w:rsidRPr="00FA1C14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69,7 </w:t>
      </w:r>
      <w:proofErr w:type="spellStart"/>
      <w:r w:rsidR="00FA1C14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A1C14" w:rsidRPr="00FA1C14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 общей площадью 98,9  </w:t>
      </w:r>
      <w:proofErr w:type="spellStart"/>
      <w:r w:rsidR="00FA1C14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A1C14" w:rsidRPr="00FA1C14">
        <w:rPr>
          <w:rFonts w:ascii="Times New Roman" w:hAnsi="Times New Roman"/>
          <w:sz w:val="24"/>
          <w:szCs w:val="24"/>
          <w:lang w:eastAsia="ru-RU"/>
        </w:rPr>
        <w:t>., этаж:1, расположенного по адресу: Волгоградская область, г. Михайловка, ул. Мира, дом № 73/2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</w:t>
      </w:r>
      <w:r w:rsidR="00FA1C14">
        <w:rPr>
          <w:rFonts w:ascii="Times New Roman" w:hAnsi="Times New Roman"/>
          <w:color w:val="000000"/>
          <w:sz w:val="24"/>
          <w:szCs w:val="24"/>
          <w:lang w:eastAsia="ar-SA"/>
        </w:rPr>
        <w:t>я договора указаны в кадастровом паспорте по состоянию на 15.04.2014</w:t>
      </w: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г. Неотъемлемой частью настоящего договора является поэтажный план помещения, передаваемого Арендатору.</w:t>
      </w:r>
    </w:p>
    <w:p w:rsidR="00C85993" w:rsidRPr="00C85993" w:rsidRDefault="00BE1C07" w:rsidP="00C85993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C85993" w:rsidRPr="00C85993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Право на аренду Имущества Арендатор приобретает сроком на пять лет с                   «___» ___________ 2016г </w:t>
      </w:r>
      <w:r w:rsidR="00C85993" w:rsidRPr="00C85993">
        <w:rPr>
          <w:rFonts w:ascii="Times New Roman" w:hAnsi="Times New Roman"/>
          <w:sz w:val="24"/>
          <w:szCs w:val="24"/>
          <w:lang w:eastAsia="x-none"/>
        </w:rPr>
        <w:t xml:space="preserve">до «____» ___________ 2021г. </w:t>
      </w:r>
      <w:r w:rsidR="00C85993" w:rsidRPr="00C8599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Договор вступает в силу  с </w:t>
      </w:r>
      <w:r w:rsidR="00C85993" w:rsidRPr="00C85993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момента подписания  </w:t>
      </w:r>
      <w:r w:rsidR="00C85993" w:rsidRPr="00C85993">
        <w:rPr>
          <w:rFonts w:ascii="Times New Roman" w:hAnsi="Times New Roman"/>
          <w:sz w:val="24"/>
          <w:szCs w:val="24"/>
          <w:lang w:eastAsia="x-none"/>
        </w:rPr>
        <w:t xml:space="preserve">и </w:t>
      </w:r>
      <w:r w:rsidR="00C85993" w:rsidRPr="00C85993">
        <w:rPr>
          <w:rFonts w:ascii="Times New Roman" w:hAnsi="Times New Roman"/>
          <w:color w:val="000000"/>
          <w:sz w:val="24"/>
          <w:szCs w:val="24"/>
          <w:lang w:eastAsia="ar-SA"/>
        </w:rPr>
        <w:t>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</w:t>
      </w:r>
      <w:r w:rsidR="00FA1C14">
        <w:rPr>
          <w:rFonts w:ascii="Times New Roman" w:hAnsi="Times New Roman"/>
          <w:sz w:val="24"/>
          <w:szCs w:val="24"/>
          <w:lang w:eastAsia="ar-SA"/>
        </w:rPr>
        <w:t>имое имущество и сделок с ним 22.05.2014г № 34-34-06/015/2014-719</w:t>
      </w:r>
      <w:r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FA1C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B371B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B371B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DF2146" w:rsidRPr="00DF2146" w:rsidRDefault="00DF2146" w:rsidP="00DF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DF2146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DF2146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</w:t>
      </w:r>
      <w:r w:rsidR="00DF2146">
        <w:rPr>
          <w:rFonts w:ascii="Times New Roman" w:hAnsi="Times New Roman"/>
          <w:sz w:val="24"/>
          <w:szCs w:val="24"/>
          <w:lang w:eastAsia="ar-SA"/>
        </w:rPr>
        <w:t>8</w:t>
      </w:r>
      <w:r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B371B" w:rsidRDefault="00DF2146" w:rsidP="00DF2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Арендодателю нотариально заверенные копии измененных документов в срок не более 10 дней с момента регистрации таких изменений. При невыполнении данной обязанности и в случае </w:t>
      </w:r>
    </w:p>
    <w:p w:rsidR="00065096" w:rsidRPr="00065096" w:rsidRDefault="00065096" w:rsidP="00DF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BE1C07" w:rsidRPr="00691054" w:rsidRDefault="00065096" w:rsidP="00BE1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BE1C07" w:rsidRPr="00691054">
        <w:rPr>
          <w:rFonts w:ascii="Times New Roman" w:hAnsi="Times New Roman"/>
          <w:sz w:val="24"/>
          <w:szCs w:val="24"/>
          <w:lang w:eastAsia="ar-SA"/>
        </w:rPr>
        <w:t>Корректировка размера подлежащих уплате сумм НДС производится Арендатором самостоятельно в случае изменения арендной платы,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5.8. Споры, возникающие в результате действия настоящего Договора, разрешаются в 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№________от «_____»___________ 2016г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«_____» __________ 2016г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__________2016г,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основании______________________________________,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152"/>
        <w:gridCol w:w="1825"/>
        <w:gridCol w:w="4394"/>
      </w:tblGrid>
      <w:tr w:rsidR="00065096" w:rsidRPr="00065096" w:rsidTr="00BE1C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A004BC" w:rsidRPr="00065096" w:rsidTr="00BE1C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C" w:rsidRPr="00A004BC" w:rsidRDefault="007314A9" w:rsidP="007314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004BC"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ежилое </w:t>
            </w:r>
            <w:proofErr w:type="gramStart"/>
            <w:r w:rsidR="00A004BC"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 w:rsidR="00A004BC"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состоящее</w:t>
            </w:r>
            <w:r w:rsid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69,7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73/2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C07" w:rsidRDefault="007314A9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ежилое помещение площадью 69,7 </w:t>
            </w:r>
            <w:proofErr w:type="spellStart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., являющееся частью нежилого помеще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общей площадью 98,9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004BC"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- скрытая проводка. Вентиля</w:t>
            </w:r>
            <w:r w:rsidR="00A004BC">
              <w:rPr>
                <w:rFonts w:ascii="Times New Roman" w:hAnsi="Times New Roman"/>
                <w:sz w:val="24"/>
                <w:szCs w:val="24"/>
                <w:lang w:eastAsia="ru-RU"/>
              </w:rPr>
              <w:t>ция естест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венная. Водоснабжение отсутствуе</w:t>
            </w:r>
            <w:r w:rsidR="00A004BC"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  <w:r w:rsidR="00BE1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Отопление печное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форсунка</w:t>
            </w:r>
            <w:r w:rsidR="00BE1C07">
              <w:rPr>
                <w:rFonts w:ascii="Times New Roman" w:hAnsi="Times New Roman"/>
                <w:sz w:val="24"/>
                <w:szCs w:val="24"/>
                <w:lang w:eastAsia="ru-RU"/>
              </w:rPr>
              <w:t>-газ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E1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общего пользования: </w:t>
            </w:r>
          </w:p>
          <w:p w:rsidR="00A004BC" w:rsidRP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№1 - коридор -7,6кв.м.</w:t>
            </w:r>
          </w:p>
        </w:tc>
      </w:tr>
      <w:tr w:rsidR="00A004BC" w:rsidRPr="00065096" w:rsidTr="00BE1C0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№2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4BC" w:rsidRPr="00065096" w:rsidTr="00BE1C0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21,3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4BC" w:rsidRPr="00065096" w:rsidTr="00BE1C0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34,1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638"/>
        <w:gridCol w:w="284"/>
        <w:gridCol w:w="4934"/>
      </w:tblGrid>
      <w:tr w:rsidR="00065096" w:rsidRPr="00065096" w:rsidTr="007314A9">
        <w:trPr>
          <w:trHeight w:val="702"/>
        </w:trPr>
        <w:tc>
          <w:tcPr>
            <w:tcW w:w="4638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7314A9">
        <w:trPr>
          <w:trHeight w:val="4043"/>
        </w:trPr>
        <w:tc>
          <w:tcPr>
            <w:tcW w:w="4638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87D00" w:rsidRDefault="00C87D00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BE1C07" w:rsidRDefault="00BE1C07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BE1C07" w:rsidRDefault="00BE1C07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33164E">
        <w:rPr>
          <w:rFonts w:ascii="Times New Roman" w:hAnsi="Times New Roman"/>
          <w:sz w:val="24"/>
          <w:szCs w:val="24"/>
          <w:lang w:eastAsia="ar-SA"/>
        </w:rPr>
        <w:t>________от «____»__________ 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</w:t>
      </w:r>
      <w:r w:rsidR="00157C23">
        <w:rPr>
          <w:rFonts w:ascii="Times New Roman" w:eastAsia="Calibri" w:hAnsi="Times New Roman"/>
          <w:sz w:val="24"/>
          <w:szCs w:val="24"/>
        </w:rPr>
        <w:tab/>
      </w:r>
      <w:r w:rsidRPr="00065096">
        <w:rPr>
          <w:rFonts w:ascii="Times New Roman" w:eastAsia="Calibri" w:hAnsi="Times New Roman"/>
          <w:sz w:val="24"/>
          <w:szCs w:val="24"/>
        </w:rPr>
        <w:t xml:space="preserve">        </w:t>
      </w:r>
      <w:r w:rsidR="00A004BC" w:rsidRPr="00A004BC">
        <w:rPr>
          <w:rFonts w:eastAsia="Calibri"/>
          <w:noProof/>
          <w:lang w:eastAsia="ru-RU"/>
        </w:rPr>
        <w:drawing>
          <wp:inline distT="0" distB="0" distL="0" distR="0" wp14:anchorId="2137BCF1" wp14:editId="72583AD8">
            <wp:extent cx="4960189" cy="5736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29" t="6413" r="57838" b="43287"/>
                    <a:stretch/>
                  </pic:blipFill>
                  <pic:spPr bwMode="auto">
                    <a:xfrm>
                      <a:off x="0" y="0"/>
                      <a:ext cx="4962009" cy="573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C5279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207010"/>
            <wp:effectExtent l="0" t="0" r="0" b="0"/>
            <wp:docPr id="4" name="Рисунок 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 xml:space="preserve">ежилое помещение, </w:t>
      </w:r>
      <w:r w:rsidR="00A004BC">
        <w:rPr>
          <w:rFonts w:ascii="Times New Roman" w:hAnsi="Times New Roman"/>
          <w:sz w:val="24"/>
          <w:szCs w:val="24"/>
          <w:lang w:eastAsia="ru-RU"/>
        </w:rPr>
        <w:t>площадью 69,7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</w:t>
      </w:r>
      <w:r w:rsidR="00A004BC">
        <w:rPr>
          <w:rFonts w:ascii="Times New Roman" w:hAnsi="Times New Roman"/>
          <w:sz w:val="24"/>
          <w:szCs w:val="24"/>
          <w:lang w:eastAsia="ru-RU"/>
        </w:rPr>
        <w:t>помещения, общей площадью 98,9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кв.м.,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414CD6">
        <w:rPr>
          <w:rFonts w:ascii="Times New Roman" w:hAnsi="Times New Roman"/>
          <w:sz w:val="24"/>
          <w:szCs w:val="24"/>
          <w:lang w:eastAsia="ar-SA"/>
        </w:rPr>
        <w:t>____  от «____»________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A004BC">
        <w:rPr>
          <w:rFonts w:ascii="Times New Roman" w:hAnsi="Times New Roman"/>
          <w:sz w:val="24"/>
          <w:szCs w:val="24"/>
          <w:lang w:eastAsia="ar-SA"/>
        </w:rPr>
        <w:t>69,7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Pr="0006509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</w:t>
      </w:r>
      <w:r w:rsidR="001F1A66">
        <w:rPr>
          <w:rFonts w:ascii="Times New Roman" w:eastAsia="Calibri" w:hAnsi="Times New Roman"/>
          <w:sz w:val="24"/>
          <w:szCs w:val="24"/>
        </w:rPr>
        <w:t>сть, г. Михайловка, ул. Мира, 73/2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Default="00065096" w:rsidP="001F1A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69,7 </w:t>
      </w:r>
      <w:proofErr w:type="spellStart"/>
      <w:r w:rsidR="001F1A66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 общей площадью 98,9  </w:t>
      </w:r>
      <w:proofErr w:type="spellStart"/>
      <w:r w:rsidR="001F1A66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1F1A66" w:rsidRPr="00FA1C14">
        <w:rPr>
          <w:rFonts w:ascii="Times New Roman" w:hAnsi="Times New Roman"/>
          <w:sz w:val="24"/>
          <w:szCs w:val="24"/>
          <w:lang w:eastAsia="ru-RU"/>
        </w:rPr>
        <w:t>., этаж:1, расположенного по адресу: Волгоградская область, г. Михайловка, ул. Мира, дом № 73/2</w:t>
      </w:r>
    </w:p>
    <w:p w:rsidR="001F1A66" w:rsidRPr="00065096" w:rsidRDefault="001F1A66" w:rsidP="001F1A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1F1A6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F1A66">
        <w:rPr>
          <w:rFonts w:ascii="Times New Roman" w:hAnsi="Times New Roman"/>
          <w:sz w:val="24"/>
          <w:szCs w:val="24"/>
          <w:lang w:eastAsia="ar-SA"/>
        </w:rPr>
        <w:t>(отчет №194-0716-НА от 28.07</w:t>
      </w:r>
      <w:r w:rsidR="00195C18">
        <w:rPr>
          <w:rFonts w:ascii="Times New Roman" w:hAnsi="Times New Roman"/>
          <w:sz w:val="24"/>
          <w:szCs w:val="24"/>
          <w:lang w:eastAsia="ar-SA"/>
        </w:rPr>
        <w:t>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="001F1A66">
        <w:rPr>
          <w:rFonts w:ascii="Times New Roman" w:hAnsi="Times New Roman"/>
          <w:sz w:val="24"/>
          <w:szCs w:val="24"/>
          <w:lang w:eastAsia="ar-SA"/>
        </w:rPr>
        <w:t>69,7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B371B"/>
    <w:rsid w:val="00144919"/>
    <w:rsid w:val="00157C23"/>
    <w:rsid w:val="00195C18"/>
    <w:rsid w:val="001F1A66"/>
    <w:rsid w:val="0033164E"/>
    <w:rsid w:val="00341807"/>
    <w:rsid w:val="00414CD6"/>
    <w:rsid w:val="00433CE9"/>
    <w:rsid w:val="007314A9"/>
    <w:rsid w:val="009A0F8F"/>
    <w:rsid w:val="009A74E4"/>
    <w:rsid w:val="009B3728"/>
    <w:rsid w:val="00A004BC"/>
    <w:rsid w:val="00BE1C07"/>
    <w:rsid w:val="00C166CB"/>
    <w:rsid w:val="00C85993"/>
    <w:rsid w:val="00C87D00"/>
    <w:rsid w:val="00D00078"/>
    <w:rsid w:val="00D50FE9"/>
    <w:rsid w:val="00D51499"/>
    <w:rsid w:val="00DC5279"/>
    <w:rsid w:val="00DF2146"/>
    <w:rsid w:val="00E833A1"/>
    <w:rsid w:val="00FA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34</cp:revision>
  <cp:lastPrinted>2016-10-13T06:19:00Z</cp:lastPrinted>
  <dcterms:created xsi:type="dcterms:W3CDTF">2015-07-06T07:18:00Z</dcterms:created>
  <dcterms:modified xsi:type="dcterms:W3CDTF">2016-10-13T06:20:00Z</dcterms:modified>
</cp:coreProperties>
</file>